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44"/>
          <w:szCs w:val="44"/>
        </w:rPr>
      </w:pPr>
      <w:r>
        <w:rPr>
          <w:rFonts w:ascii="Calibri" w:cs="Calibri" w:hAnsi="Calibri" w:eastAsia="Calibri"/>
          <w:b w:val="1"/>
          <w:bCs w:val="1"/>
          <w:sz w:val="44"/>
          <w:szCs w:val="44"/>
          <w:rtl w:val="0"/>
          <w:lang w:val="es-ES_tradnl"/>
        </w:rPr>
        <w:t>SIMI VALLEY COMMUNITY COUNCIL (SVCC)</w:t>
      </w:r>
    </w:p>
    <w:p>
      <w:pPr>
        <w:pStyle w:val="Body"/>
        <w:jc w:val="center"/>
        <w:rPr>
          <w:rFonts w:ascii="Calibri" w:cs="Calibri" w:hAnsi="Calibri" w:eastAsia="Calibri"/>
          <w:b w:val="1"/>
          <w:bCs w:val="1"/>
          <w:sz w:val="44"/>
          <w:szCs w:val="44"/>
        </w:rPr>
      </w:pPr>
      <w:r>
        <w:rPr>
          <w:rFonts w:ascii="Calibri" w:cs="Calibri" w:hAnsi="Calibri" w:eastAsia="Calibri"/>
          <w:b w:val="1"/>
          <w:bCs w:val="1"/>
          <w:sz w:val="44"/>
          <w:szCs w:val="44"/>
          <w:rtl w:val="0"/>
        </w:rPr>
        <w:t>BY-LAWS</w:t>
      </w:r>
    </w:p>
    <w:p>
      <w:pPr>
        <w:pStyle w:val="Body"/>
      </w:pPr>
      <w:r>
        <w:tab/>
        <w:tab/>
        <w:tab/>
        <w:tab/>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ARTICLE I - NAME</w:t>
        <w:tab/>
        <w:tab/>
        <w:tab/>
        <w:tab/>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name of this organization is Simi Valley Community Council, located in Simi Valley, California, hereafter referred to as SVCC.</w:t>
      </w:r>
      <w:r>
        <w:rPr>
          <w:rFonts w:ascii="Times New Roman" w:hAnsi="Times New Roman"/>
          <w:color w:val="00b050"/>
          <w:sz w:val="24"/>
          <w:szCs w:val="24"/>
          <w:u w:color="00b050"/>
          <w:rtl w:val="0"/>
        </w:rPr>
        <w:t xml:space="preserve">  </w:t>
      </w:r>
      <w:r>
        <w:rPr>
          <w:rFonts w:ascii="Times New Roman" w:hAnsi="Times New Roman"/>
          <w:sz w:val="24"/>
          <w:szCs w:val="24"/>
          <w:rtl w:val="0"/>
          <w:lang w:val="en-US"/>
        </w:rPr>
        <w:t xml:space="preserve"> SVCC is non-partisan, non-sectarian in nature, and non-political in intent and activity.</w:t>
      </w:r>
      <w:r>
        <w:tab/>
        <w:tab/>
        <w:tab/>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ARTICLE II - OBJECTIVES</w:t>
        <w:tab/>
        <w:tab/>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1 - The general objectives of SVCC are to:</w:t>
        <w:tab/>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Promote the work of its member organizations, agencies, service clubs, and individuals</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 xml:space="preserve">in activities of the community. </w:t>
        <w:tab/>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Encourage the collaboration of its members in providing programs of common interest.</w:t>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2 - The specific objectives of SVCC</w:t>
      </w:r>
      <w:r>
        <w:rPr>
          <w:rFonts w:ascii="Times New Roman" w:hAnsi="Times New Roman"/>
          <w:b w:val="1"/>
          <w:bCs w:val="1"/>
          <w:color w:val="00b050"/>
          <w:sz w:val="24"/>
          <w:szCs w:val="24"/>
          <w:u w:color="00b050"/>
          <w:rtl w:val="0"/>
        </w:rPr>
        <w:t xml:space="preserve"> </w:t>
      </w:r>
      <w:r>
        <w:rPr>
          <w:rFonts w:ascii="Times New Roman" w:hAnsi="Times New Roman"/>
          <w:b w:val="1"/>
          <w:bCs w:val="1"/>
          <w:sz w:val="24"/>
          <w:szCs w:val="24"/>
          <w:rtl w:val="0"/>
          <w:lang w:val="it-IT"/>
        </w:rPr>
        <w:t>are to:</w:t>
        <w:tab/>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Develop community responsibility for meeting the needs of children, youth, families, and senior citizens.</w:t>
        <w:tab/>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Promote and encourage community interest in member organizations.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Improve family life and promote good citizenship.</w:t>
        <w:tab/>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Encourage the voluntary cooperation of organizations, agencies, service clubs, and individuals interested in making the community a better place to live.</w:t>
        <w:tab/>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Provide a meeting or forum where community leaders, organizational representatives, and interested individuals may share experiences, discuss community needs, and problems.  The purpose of such meetings is to promote interest in new programs, services and activities to strengthen and improve existing conditions. </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Promote volunteer service on an ongoing basis</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and recognize outstanding volunteers at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w:t>
        <w:tab/>
        <w:tab/>
        <w:tab/>
        <w:tab/>
        <w:tab/>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ARTICLE III - MEMBERSHIP</w:t>
        <w:tab/>
        <w:tab/>
        <w:tab/>
        <w:tab/>
        <w:tab/>
      </w:r>
    </w:p>
    <w:p>
      <w:pPr>
        <w:pStyle w:val="Body"/>
        <w:rPr>
          <w:rFonts w:ascii="Times New Roman" w:cs="Times New Roman" w:hAnsi="Times New Roman" w:eastAsia="Times New Roman"/>
          <w:b w:val="1"/>
          <w:bCs w:val="1"/>
          <w:color w:val="00b050"/>
          <w:sz w:val="24"/>
          <w:szCs w:val="24"/>
          <w:u w:color="00b050"/>
        </w:rPr>
      </w:pPr>
      <w:r>
        <w:rPr>
          <w:rFonts w:ascii="Times New Roman" w:hAnsi="Times New Roman"/>
          <w:b w:val="1"/>
          <w:bCs w:val="1"/>
          <w:sz w:val="24"/>
          <w:szCs w:val="24"/>
          <w:rtl w:val="0"/>
          <w:lang w:val="en-US"/>
        </w:rPr>
        <w:t>Section 1 - Membership in the SVCC is open to those who pay SVCC dues and represent:</w:t>
      </w:r>
      <w:r>
        <w:rPr>
          <w:rFonts w:ascii="Times New Roman" w:cs="Times New Roman" w:hAnsi="Times New Roman" w:eastAsia="Times New Roman"/>
          <w:b w:val="1"/>
          <w:bCs w:val="1"/>
          <w:color w:val="00b050"/>
          <w:sz w:val="24"/>
          <w:szCs w:val="24"/>
          <w:u w:color="00b050"/>
        </w:rPr>
        <w:tab/>
      </w:r>
    </w:p>
    <w:p>
      <w:pPr>
        <w:pStyle w:val="No Spacing"/>
        <w:ind w:left="720" w:firstLine="0"/>
        <w:rPr>
          <w:rFonts w:ascii="Times New Roman" w:cs="Times New Roman" w:hAnsi="Times New Roman" w:eastAsia="Times New Roman"/>
        </w:rPr>
      </w:pPr>
      <w:r>
        <w:rPr>
          <w:rFonts w:ascii="Times New Roman" w:hAnsi="Times New Roman"/>
          <w:sz w:val="24"/>
          <w:szCs w:val="24"/>
          <w:rtl w:val="0"/>
          <w:lang w:val="en-US"/>
        </w:rPr>
        <w:t>Tax supported and voluntary agencies; civic and professional organizations; service clubs; and interested individuals.</w:t>
      </w:r>
    </w:p>
    <w:p>
      <w:pPr>
        <w:pStyle w:val="No Spacing"/>
        <w:ind w:left="720" w:firstLine="0"/>
      </w:pPr>
      <w:r>
        <w:rPr>
          <w:rFonts w:ascii="Times New Roman" w:cs="Times New Roman" w:hAnsi="Times New Roman" w:eastAsia="Times New Roman"/>
          <w:sz w:val="24"/>
          <w:szCs w:val="24"/>
        </w:rPr>
        <w:tab/>
      </w:r>
      <w:r>
        <w:tab/>
        <w:tab/>
        <w:tab/>
      </w:r>
    </w:p>
    <w:p>
      <w:pPr>
        <w:pStyle w:val="Body"/>
        <w:ind w:left="810" w:hanging="81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2 - Boundaries</w:t>
        <w:tab/>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The sphere of interest of SVCC is the programs, activities and services of its members. </w:t>
        <w:tab/>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Section 3 - Dues</w:t>
      </w:r>
      <w:r>
        <w:rPr>
          <w:rFonts w:ascii="Times New Roman" w:cs="Times New Roman" w:hAnsi="Times New Roman" w:eastAsia="Times New Roman"/>
          <w:sz w:val="24"/>
          <w:szCs w:val="24"/>
        </w:rPr>
        <w:tab/>
        <w:tab/>
        <w:tab/>
        <w:tab/>
        <w:tab/>
        <w:tab/>
        <w:tab/>
        <w:tab/>
        <w:tab/>
        <w:tab/>
      </w:r>
    </w:p>
    <w:p>
      <w:pPr>
        <w:pStyle w:val="List Paragraph"/>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Annual dues are set by the Executive Board with approval of the General Membership, and are valid for each fiscal year.</w:t>
        <w:tab/>
      </w:r>
    </w:p>
    <w:p>
      <w:pPr>
        <w:pStyle w:val="List Paragraph"/>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Membership dues are payable by each participating agency, organization, service club, or individual.</w:t>
        <w:tab/>
        <w:tab/>
        <w:tab/>
        <w:tab/>
        <w:tab/>
        <w:tab/>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Section 4 - Voting</w:t>
      </w:r>
      <w:r>
        <w:rPr>
          <w:rFonts w:ascii="Times New Roman" w:cs="Times New Roman" w:hAnsi="Times New Roman" w:eastAsia="Times New Roman"/>
          <w:sz w:val="24"/>
          <w:szCs w:val="24"/>
        </w:rPr>
        <w:tab/>
        <w:tab/>
        <w:tab/>
        <w:tab/>
        <w:tab/>
        <w:tab/>
        <w:tab/>
        <w:tab/>
        <w:tab/>
        <w:tab/>
      </w:r>
    </w:p>
    <w:p>
      <w:pPr>
        <w:pStyle w:val="List Paragraph"/>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Members who have paid current dues are entitled to one vote at the General Membership meetings of SVCC.</w:t>
      </w:r>
    </w:p>
    <w:p>
      <w:pPr>
        <w:pStyle w:val="List Paragraph"/>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Only those members who have paid dues prior to the formation of the new nominating committee are eligible to vote in the May elections.</w:t>
        <w:tab/>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IV - Meetings</w:t>
        <w:tab/>
        <w:tab/>
        <w:tab/>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1 - General Membership Meetings</w:t>
        <w:tab/>
        <w:tab/>
        <w:tab/>
      </w:r>
      <w:r>
        <w:rPr>
          <w:rFonts w:ascii="Times New Roman" w:cs="Times New Roman" w:hAnsi="Times New Roman" w:eastAsia="Times New Roman"/>
          <w:sz w:val="24"/>
          <w:szCs w:val="24"/>
        </w:rPr>
        <w:tab/>
        <w:tab/>
        <w:tab/>
        <w:tab/>
      </w:r>
    </w:p>
    <w:p>
      <w:pPr>
        <w:pStyle w:val="List Paragraph"/>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General Membership meetings are held on the second Thursday of each month </w:t>
      </w:r>
      <w:r>
        <w:rPr>
          <w:rFonts w:ascii="Times New Roman" w:hAnsi="Times New Roman"/>
          <w:sz w:val="24"/>
          <w:szCs w:val="24"/>
          <w:shd w:val="clear" w:color="auto" w:fill="ffffff"/>
          <w:rtl w:val="0"/>
          <w:lang w:val="en-US"/>
        </w:rPr>
        <w:t>with the President's Breakfast being held on the 2nd Saturday of June</w:t>
      </w:r>
      <w:r>
        <w:rPr>
          <w:rFonts w:ascii="Times New Roman" w:hAnsi="Times New Roman"/>
          <w:sz w:val="24"/>
          <w:szCs w:val="24"/>
          <w:rtl w:val="0"/>
          <w:lang w:val="en-US"/>
        </w:rPr>
        <w:t>, unless ordered otherwise. The December meeting shall dispense with business and shall be a holiday party.</w:t>
      </w:r>
    </w:p>
    <w:p>
      <w:pPr>
        <w:pStyle w:val="List Paragraph"/>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All General Membership meetings of the SVCC are open to the public.</w:t>
        <w:tab/>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Section 2 - Quorum</w:t>
      </w:r>
      <w:r>
        <w:rPr>
          <w:rFonts w:ascii="Times New Roman" w:cs="Times New Roman" w:hAnsi="Times New Roman" w:eastAsia="Times New Roman"/>
          <w:sz w:val="24"/>
          <w:szCs w:val="24"/>
        </w:rPr>
        <w:tab/>
        <w:tab/>
        <w:tab/>
        <w:tab/>
        <w:tab/>
        <w:tab/>
      </w:r>
    </w:p>
    <w:p>
      <w:pPr>
        <w:pStyle w:val="Body"/>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simple majority of the paid members </w:t>
      </w:r>
      <w:r>
        <w:rPr>
          <w:rFonts w:ascii="Times New Roman" w:hAnsi="Times New Roman"/>
          <w:color w:val="222222"/>
          <w:sz w:val="24"/>
          <w:szCs w:val="24"/>
          <w:u w:color="222222"/>
          <w:rtl w:val="0"/>
          <w:lang w:val="fr-FR"/>
        </w:rPr>
        <w:t>(in attendance)</w:t>
      </w:r>
      <w:r>
        <w:rPr>
          <w:rFonts w:ascii="Times New Roman" w:hAnsi="Times New Roman"/>
          <w:sz w:val="24"/>
          <w:szCs w:val="24"/>
          <w:rtl w:val="0"/>
          <w:lang w:val="en-US"/>
        </w:rPr>
        <w:t xml:space="preserve"> shall constitute a quorum for transactions at General Membership meetings.</w:t>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Section 3 - Special Meetings:</w:t>
        <w:tab/>
        <w:tab/>
        <w:tab/>
        <w:tab/>
        <w:tab/>
      </w:r>
    </w:p>
    <w:p>
      <w:pPr>
        <w:pStyle w:val="Body"/>
        <w:ind w:left="720" w:firstLine="0"/>
      </w:pPr>
      <w:r>
        <w:rPr>
          <w:rFonts w:ascii="Times New Roman" w:hAnsi="Times New Roman"/>
          <w:sz w:val="24"/>
          <w:szCs w:val="24"/>
          <w:rtl w:val="0"/>
          <w:lang w:val="en-US"/>
        </w:rPr>
        <w:t>Special meetings may be called by three (3) members of the Executive Board, or by five (5) members of the General Membership.  All members are notified at least three (3) days prior to the meeting time, stating the place and date with the reason for the special meeting.  Only business stated in the special meeting notice (call) is transacted.</w:t>
        <w:tab/>
        <w:tab/>
      </w:r>
    </w:p>
    <w:p>
      <w:pPr>
        <w:pStyle w:val="Body"/>
      </w:pPr>
    </w:p>
    <w:p>
      <w:pPr>
        <w:pStyle w:val="Body"/>
      </w:pPr>
    </w:p>
    <w:p>
      <w:pPr>
        <w:pStyle w:val="Body"/>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 xml:space="preserve">ARTICLE V - OFFICERS </w:t>
        <w:tab/>
        <w:tab/>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1 - Officers</w:t>
        <w:tab/>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The officers are elected in May and installed at the President's Breakfast.  The officers of the Community Council include: President, First Vice-President (Membership), Second Vice-President (Programs &amp; Publicity), Secretary, Treasurer, Auditor, Parliamentarian, and Immediate Past President. These officers compose the Executive Board.</w:t>
      </w:r>
      <w:r>
        <w:rPr>
          <w:rFonts w:ascii="Times New Roman" w:hAnsi="Times New Roman"/>
          <w:sz w:val="24"/>
          <w:szCs w:val="24"/>
          <w:rtl w:val="0"/>
          <w:lang w:val="en-US"/>
        </w:rPr>
        <w:t xml:space="preserve">  To be eligible to sit as a Board Member, an individual member must have been active for no less than six months, or the active representative of an organization for no less than six months, of an organization that has been active for no less than 12 months before they are elected.</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 xml:space="preserve">Section 2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Duties (See Operations Manual for more details)</w:t>
      </w:r>
      <w:r>
        <w:rPr>
          <w:rFonts w:ascii="Times New Roman" w:cs="Times New Roman" w:hAnsi="Times New Roman" w:eastAsia="Times New Roman"/>
          <w:sz w:val="24"/>
          <w:szCs w:val="24"/>
        </w:rPr>
        <w:tab/>
        <w:tab/>
        <w:tab/>
        <w:tab/>
        <w:tab/>
        <w:tab/>
        <w:tab/>
        <w:tab/>
        <w:tab/>
        <w:tab/>
        <w:tab/>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it-IT"/>
        </w:rPr>
        <w:t>a.</w:t>
      </w:r>
      <w:r>
        <w:rPr>
          <w:rFonts w:ascii="Times New Roman" w:hAnsi="Times New Roman"/>
          <w:sz w:val="24"/>
          <w:szCs w:val="24"/>
          <w:rtl w:val="0"/>
        </w:rPr>
        <w:t xml:space="preserve">  </w:t>
      </w:r>
      <w:r>
        <w:rPr>
          <w:rFonts w:ascii="Times New Roman" w:hAnsi="Times New Roman"/>
          <w:b w:val="1"/>
          <w:bCs w:val="1"/>
          <w:sz w:val="24"/>
          <w:szCs w:val="24"/>
          <w:rtl w:val="0"/>
          <w:lang w:val="en-US"/>
        </w:rPr>
        <w:t>The duties of the President are to:</w:t>
      </w:r>
      <w:r>
        <w:rPr>
          <w:rFonts w:ascii="Times New Roman" w:cs="Times New Roman" w:hAnsi="Times New Roman" w:eastAsia="Times New Roman"/>
          <w:sz w:val="24"/>
          <w:szCs w:val="24"/>
        </w:rPr>
        <w:tab/>
        <w:tab/>
        <w:tab/>
      </w:r>
    </w:p>
    <w:p>
      <w:pPr>
        <w:pStyle w:val="Body"/>
        <w:widowControl w:val="0"/>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1.  Be familiar with the SVCC By-Laws and Standing Rules.</w:t>
      </w:r>
    </w:p>
    <w:p>
      <w:pPr>
        <w:pStyle w:val="Body"/>
        <w:widowControl w:val="0"/>
        <w:spacing w:line="24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2.  Plan and review the annual agenda to anticipate and be prepared for what is coming up in the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months ahead, such as the appointment of a Nominating Committee, deadline for Nominations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for Community Service Awards, review of By-Laws, and any other business deemed necessary. </w:t>
      </w:r>
    </w:p>
    <w:p>
      <w:pPr>
        <w:pStyle w:val="Body"/>
        <w:widowControl w:val="0"/>
        <w:spacing w:line="240" w:lineRule="auto"/>
        <w:ind w:left="720" w:firstLine="720"/>
        <w:rPr>
          <w:rFonts w:ascii="Times New Roman" w:cs="Times New Roman" w:hAnsi="Times New Roman" w:eastAsia="Times New Roman"/>
          <w:sz w:val="24"/>
          <w:szCs w:val="24"/>
        </w:rPr>
      </w:pPr>
      <w:r>
        <w:rPr>
          <w:rFonts w:ascii="Times New Roman" w:hAnsi="Times New Roman"/>
          <w:sz w:val="24"/>
          <w:szCs w:val="24"/>
          <w:rtl w:val="0"/>
        </w:rPr>
        <w:t xml:space="preserve">3. </w:t>
      </w:r>
      <w:r>
        <w:rPr>
          <w:rtl w:val="0"/>
        </w:rPr>
        <w:t xml:space="preserve"> </w:t>
      </w:r>
      <w:r>
        <w:rPr>
          <w:rFonts w:ascii="Times New Roman" w:hAnsi="Times New Roman"/>
          <w:sz w:val="24"/>
          <w:szCs w:val="24"/>
          <w:rtl w:val="0"/>
          <w:lang w:val="en-US"/>
        </w:rPr>
        <w:t>Serve as an ex-officio of all committees, except the Nominating Committee.</w:t>
      </w:r>
    </w:p>
    <w:p>
      <w:pPr>
        <w:pStyle w:val="Normal (Web)"/>
        <w:widowControl w:val="0"/>
        <w:numPr>
          <w:ilvl w:val="0"/>
          <w:numId w:val="13"/>
        </w:numPr>
        <w:spacing w:before="0" w:after="0"/>
        <w:rPr>
          <w:lang w:val="en-US"/>
        </w:rPr>
      </w:pPr>
      <w:r>
        <w:rPr>
          <w:rtl w:val="0"/>
          <w:lang w:val="en-US"/>
        </w:rPr>
        <w:t>Notify board and general membership of the next meeting, its location, the guest speaker and</w:t>
      </w:r>
      <w:r>
        <w:rPr>
          <w:rtl w:val="0"/>
          <w:lang w:val="en-US"/>
        </w:rPr>
        <w:t xml:space="preserve"> </w:t>
      </w:r>
      <w:r>
        <w:rPr>
          <w:rtl w:val="0"/>
          <w:lang w:val="en-US"/>
        </w:rPr>
        <w:t>topic, and anything of significance that will be addressed.</w:t>
      </w:r>
    </w:p>
    <w:p>
      <w:pPr>
        <w:pStyle w:val="Normal (Web)"/>
        <w:widowControl w:val="0"/>
        <w:spacing w:before="0" w:after="0"/>
        <w:ind w:left="1800" w:firstLine="0"/>
      </w:pPr>
    </w:p>
    <w:p>
      <w:pPr>
        <w:pStyle w:val="Normal (Web)"/>
        <w:widowControl w:val="0"/>
        <w:numPr>
          <w:ilvl w:val="0"/>
          <w:numId w:val="12"/>
        </w:numPr>
        <w:spacing w:before="0" w:after="0"/>
        <w:rPr>
          <w:lang w:val="en-US"/>
        </w:rPr>
      </w:pPr>
      <w:r>
        <w:rPr>
          <w:rtl w:val="0"/>
          <w:lang w:val="en-US"/>
        </w:rPr>
        <w:t>Prepare the agenda for each board and general meeting and print enough copies for all members and guests.</w:t>
      </w:r>
    </w:p>
    <w:p>
      <w:pPr>
        <w:pStyle w:val="Normal (Web)"/>
        <w:widowControl w:val="0"/>
        <w:spacing w:before="0" w:after="0"/>
      </w:pPr>
    </w:p>
    <w:p>
      <w:pPr>
        <w:pStyle w:val="Normal (Web)"/>
        <w:widowControl w:val="0"/>
        <w:numPr>
          <w:ilvl w:val="0"/>
          <w:numId w:val="12"/>
        </w:numPr>
        <w:spacing w:before="0" w:after="0"/>
        <w:rPr>
          <w:lang w:val="en-US"/>
        </w:rPr>
      </w:pPr>
      <w:r>
        <w:rPr>
          <w:rtl w:val="0"/>
          <w:lang w:val="en-US"/>
        </w:rPr>
        <w:t>Start and end meetings at the scheduled time and introduce and welcome all newcomers. Keep business portion of the meeting as brief as possible, allowing more time for the speaker and Q&amp;A, and members</w:t>
      </w:r>
      <w:r>
        <w:rPr>
          <w:rtl w:val="0"/>
          <w:lang w:val="en-US"/>
        </w:rPr>
        <w:t xml:space="preserve">’ </w:t>
      </w:r>
      <w:r>
        <w:rPr>
          <w:rtl w:val="0"/>
          <w:lang w:val="en-US"/>
        </w:rPr>
        <w:t>commercials.</w:t>
      </w:r>
      <w:r>
        <w:rPr>
          <w:b w:val="1"/>
          <w:bCs w:val="1"/>
          <w:rtl w:val="0"/>
          <w:lang w:val="en-US"/>
        </w:rPr>
        <w:t xml:space="preserve"> </w:t>
      </w:r>
    </w:p>
    <w:p>
      <w:pPr>
        <w:pStyle w:val="Normal (Web)"/>
        <w:widowControl w:val="0"/>
        <w:spacing w:before="0" w:after="0"/>
      </w:pPr>
    </w:p>
    <w:p>
      <w:pPr>
        <w:pStyle w:val="Normal (Web)"/>
        <w:widowControl w:val="0"/>
        <w:numPr>
          <w:ilvl w:val="0"/>
          <w:numId w:val="12"/>
        </w:numPr>
        <w:spacing w:before="0" w:after="0"/>
        <w:rPr>
          <w:lang w:val="en-US"/>
        </w:rPr>
      </w:pPr>
      <w:r>
        <w:rPr>
          <w:rtl w:val="0"/>
          <w:lang w:val="en-US"/>
        </w:rPr>
        <w:t>When a motion is made and seconded, invite discussion on the issue, then ask the secretary to read the motion again to be sure that the motion is clear and correctly entered in the minutes.</w:t>
      </w:r>
    </w:p>
    <w:p>
      <w:pPr>
        <w:pStyle w:val="List Paragraph"/>
        <w:widowControl w:val="0"/>
        <w:spacing w:line="240" w:lineRule="auto"/>
      </w:pPr>
    </w:p>
    <w:p>
      <w:pPr>
        <w:pStyle w:val="Normal (Web)"/>
        <w:widowControl w:val="0"/>
        <w:numPr>
          <w:ilvl w:val="0"/>
          <w:numId w:val="12"/>
        </w:numPr>
        <w:spacing w:before="0" w:after="0"/>
        <w:rPr>
          <w:lang w:val="en-US"/>
        </w:rPr>
      </w:pPr>
      <w:r>
        <w:rPr>
          <w:rtl w:val="0"/>
          <w:lang w:val="en-US"/>
        </w:rPr>
        <w:t> </w:t>
      </w:r>
      <w:r>
        <w:rPr>
          <w:rtl w:val="0"/>
          <w:lang w:val="en-US"/>
        </w:rPr>
        <w:t>Ensure each officer is upholding the duties of their respective office.</w:t>
      </w:r>
    </w:p>
    <w:p>
      <w:pPr>
        <w:pStyle w:val="List Paragraph"/>
        <w:widowControl w:val="0"/>
        <w:spacing w:line="240" w:lineRule="auto"/>
      </w:pPr>
    </w:p>
    <w:p>
      <w:pPr>
        <w:pStyle w:val="Normal (Web)"/>
        <w:widowControl w:val="0"/>
        <w:numPr>
          <w:ilvl w:val="0"/>
          <w:numId w:val="12"/>
        </w:numPr>
        <w:spacing w:before="0" w:after="0"/>
        <w:rPr>
          <w:lang w:val="en-US"/>
        </w:rPr>
      </w:pPr>
      <w:r>
        <w:rPr>
          <w:rtl w:val="0"/>
          <w:lang w:val="en-US"/>
        </w:rPr>
        <w:t>Identify problems to be addressed and take appropriate action.</w:t>
      </w:r>
    </w:p>
    <w:p>
      <w:pPr>
        <w:pStyle w:val="List Paragraph"/>
        <w:widowControl w:val="0"/>
        <w:spacing w:line="240" w:lineRule="auto"/>
      </w:pPr>
    </w:p>
    <w:p>
      <w:pPr>
        <w:pStyle w:val="Normal (Web)"/>
        <w:widowControl w:val="0"/>
        <w:numPr>
          <w:ilvl w:val="0"/>
          <w:numId w:val="12"/>
        </w:numPr>
        <w:spacing w:before="0" w:after="0"/>
        <w:rPr>
          <w:lang w:val="en-US"/>
        </w:rPr>
      </w:pPr>
      <w:r>
        <w:rPr>
          <w:rtl w:val="0"/>
          <w:lang w:val="en-US"/>
        </w:rPr>
        <w:t> </w:t>
      </w:r>
      <w:r>
        <w:rPr>
          <w:rtl w:val="0"/>
          <w:lang w:val="en-US"/>
        </w:rPr>
        <w:t>Oversee the planning of the President</w:t>
      </w:r>
      <w:r>
        <w:rPr>
          <w:rtl w:val="0"/>
          <w:lang w:val="en-US"/>
        </w:rPr>
        <w:t>’</w:t>
      </w:r>
      <w:r>
        <w:rPr>
          <w:rtl w:val="0"/>
          <w:lang w:val="en-US"/>
        </w:rPr>
        <w:t xml:space="preserve">s Breakfast and delegate assignments that ensure its </w:t>
      </w:r>
      <w:r>
        <w:rPr>
          <w:rtl w:val="0"/>
          <w:lang w:val="en-US"/>
        </w:rPr>
        <w:t xml:space="preserve">   </w:t>
      </w:r>
      <w:r>
        <w:rPr>
          <w:rtl w:val="0"/>
          <w:lang w:val="en-US"/>
        </w:rPr>
        <w:t>success.</w:t>
      </w:r>
    </w:p>
    <w:p>
      <w:pPr>
        <w:pStyle w:val="Body"/>
        <w:spacing w:line="240" w:lineRule="auto"/>
        <w:ind w:left="144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b.  The duties of the First Vice-President (Membership) are to:</w:t>
      </w:r>
      <w:r>
        <w:rPr>
          <w:rFonts w:ascii="Times New Roman" w:cs="Times New Roman" w:hAnsi="Times New Roman" w:eastAsia="Times New Roman"/>
          <w:sz w:val="24"/>
          <w:szCs w:val="24"/>
        </w:rPr>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r>
        <w:rPr>
          <w:rFonts w:ascii="Times New Roman" w:hAnsi="Times New Roman"/>
          <w:sz w:val="24"/>
          <w:szCs w:val="24"/>
          <w:rtl w:val="0"/>
        </w:rPr>
        <w:t>1.</w:t>
      </w:r>
      <w:r>
        <w:rPr>
          <w:rFonts w:ascii="Times New Roman" w:hAnsi="Times New Roman"/>
          <w:b w:val="1"/>
          <w:bCs w:val="1"/>
          <w:sz w:val="24"/>
          <w:szCs w:val="24"/>
          <w:rtl w:val="0"/>
        </w:rPr>
        <w:t xml:space="preserve">  </w:t>
      </w:r>
      <w:r>
        <w:rPr>
          <w:rFonts w:ascii="Times New Roman" w:hAnsi="Times New Roman"/>
          <w:sz w:val="24"/>
          <w:szCs w:val="24"/>
          <w:rtl w:val="0"/>
          <w:lang w:val="en-US"/>
        </w:rPr>
        <w:t>Be familiar with the SVCC By-Laws and Standing Rules.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ab/>
        <w:t>2.  Assume the duties of the President in the absence of the President.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ab/>
        <w:t xml:space="preserve">3. Serve as membership chair: securing new and returning members by contacting organizations,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agencies and interested individuals.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4. </w:t>
      </w:r>
      <w:r>
        <w:rPr>
          <w:rFonts w:ascii="Times New Roman" w:hAnsi="Times New Roman"/>
          <w:sz w:val="24"/>
          <w:szCs w:val="24"/>
          <w:rtl w:val="0"/>
          <w:lang w:val="en-US"/>
        </w:rPr>
        <w:t xml:space="preserve">Prepare, maintain and distribute to members a roster of current members that includes the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 xml:space="preserve">organization/agency/service club they represent, their address, phone number, email address,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rPr>
        <w:t>and enrollment date.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5. </w:t>
      </w:r>
      <w:r>
        <w:rPr>
          <w:rFonts w:ascii="Times New Roman" w:hAnsi="Times New Roman"/>
          <w:sz w:val="24"/>
          <w:szCs w:val="24"/>
          <w:rtl w:val="0"/>
          <w:lang w:val="en-US"/>
        </w:rPr>
        <w:t xml:space="preserve">Greet members and guests to the monthly no-host luncheons.  Check in each one, recording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 xml:space="preserve">their name, organization and phone number. </w:t>
      </w:r>
      <w:r>
        <w:rPr>
          <w:rFonts w:ascii="Times New Roman" w:hAnsi="Times New Roman" w:hint="default"/>
          <w:sz w:val="24"/>
          <w:szCs w:val="24"/>
          <w:rtl w:val="0"/>
        </w:rPr>
        <w:t> </w:t>
      </w:r>
      <w:r>
        <w:rPr>
          <w:rFonts w:ascii="Times New Roman" w:hAnsi="Times New Roman"/>
          <w:sz w:val="24"/>
          <w:szCs w:val="24"/>
          <w:rtl w:val="0"/>
          <w:lang w:val="en-US"/>
        </w:rPr>
        <w:t xml:space="preserve">Be prepared with membership forms and </w:t>
      </w:r>
      <w:r>
        <w:rPr>
          <w:rFonts w:ascii="Times New Roman" w:hAnsi="Times New Roman"/>
          <w:sz w:val="24"/>
          <w:szCs w:val="24"/>
          <w:rtl w:val="0"/>
          <w:lang w:val="en-US"/>
        </w:rPr>
        <w:t xml:space="preserve">    </w:t>
        <w:tab/>
        <w:tab/>
        <w:tab/>
        <w:tab/>
        <w:t xml:space="preserve">    </w:t>
      </w:r>
      <w:r>
        <w:rPr>
          <w:rFonts w:ascii="Times New Roman" w:hAnsi="Times New Roman"/>
          <w:sz w:val="24"/>
          <w:szCs w:val="24"/>
          <w:rtl w:val="0"/>
          <w:lang w:val="en-US"/>
        </w:rPr>
        <w:t xml:space="preserve">encourage those who are not members to become one. </w:t>
      </w:r>
      <w:r>
        <w:rPr>
          <w:rFonts w:ascii="Times New Roman" w:hAnsi="Times New Roman" w:hint="default"/>
          <w:sz w:val="24"/>
          <w:szCs w:val="24"/>
          <w:rtl w:val="0"/>
        </w:rPr>
        <w:t> </w:t>
      </w:r>
      <w:r>
        <w:rPr>
          <w:rFonts w:ascii="Times New Roman" w:hAnsi="Times New Roman"/>
          <w:sz w:val="24"/>
          <w:szCs w:val="24"/>
          <w:rtl w:val="0"/>
          <w:lang w:val="en-US"/>
        </w:rPr>
        <w:t xml:space="preserve">Pass along the membership fee to the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Treasurer.</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6. </w:t>
      </w:r>
      <w:r>
        <w:rPr>
          <w:rFonts w:ascii="Times New Roman" w:hAnsi="Times New Roman"/>
          <w:sz w:val="24"/>
          <w:szCs w:val="24"/>
          <w:rtl w:val="0"/>
          <w:lang w:val="en-US"/>
        </w:rPr>
        <w:t xml:space="preserve">Present the membership report of the number of current paid members during the General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Membership meeting when called upon.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7. </w:t>
      </w:r>
      <w:r>
        <w:rPr>
          <w:rFonts w:ascii="Times New Roman" w:hAnsi="Times New Roman"/>
          <w:sz w:val="24"/>
          <w:szCs w:val="24"/>
          <w:rtl w:val="0"/>
          <w:lang w:val="en-US"/>
        </w:rPr>
        <w:t>Prepare a list for making reminder calls of the next meeting.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8.  </w:t>
      </w:r>
      <w:r>
        <w:rPr>
          <w:rFonts w:ascii="Times New Roman" w:hAnsi="Times New Roman"/>
          <w:sz w:val="24"/>
          <w:szCs w:val="24"/>
          <w:rtl w:val="0"/>
          <w:lang w:val="en-US"/>
        </w:rPr>
        <w:t>Assist with the President</w:t>
      </w:r>
      <w:r>
        <w:rPr>
          <w:rFonts w:ascii="Times New Roman" w:hAnsi="Times New Roman" w:hint="default"/>
          <w:sz w:val="24"/>
          <w:szCs w:val="24"/>
          <w:rtl w:val="0"/>
        </w:rPr>
        <w:t>’</w:t>
      </w:r>
      <w:r>
        <w:rPr>
          <w:rFonts w:ascii="Times New Roman" w:hAnsi="Times New Roman"/>
          <w:sz w:val="24"/>
          <w:szCs w:val="24"/>
          <w:rtl w:val="0"/>
          <w:lang w:val="en-US"/>
        </w:rPr>
        <w:t>s Breakfast.</w:t>
      </w:r>
    </w:p>
    <w:p>
      <w:pPr>
        <w:pStyle w:val="Body"/>
      </w:pPr>
      <w:r>
        <w:rPr>
          <w:rFonts w:ascii="Times New Roman" w:cs="Times New Roman" w:hAnsi="Times New Roman" w:eastAsia="Times New Roman"/>
          <w:sz w:val="24"/>
          <w:szCs w:val="24"/>
          <w:rtl w:val="0"/>
          <w:lang w:val="en-US"/>
        </w:rPr>
        <w:tab/>
        <w:tab/>
        <w:t>9. Perform other duties as assigned.</w:t>
      </w:r>
    </w:p>
    <w:p>
      <w:pPr>
        <w:pStyle w:val="Body"/>
        <w:ind w:left="1440" w:firstLine="60"/>
        <w:rPr>
          <w:rFonts w:ascii="Times New Roman" w:cs="Times New Roman" w:hAnsi="Times New Roman" w:eastAsia="Times New Roman"/>
          <w:strike w:val="1"/>
          <w:dstrike w:val="0"/>
          <w:color w:val="c00000"/>
          <w:sz w:val="24"/>
          <w:szCs w:val="24"/>
          <w:u w:color="c00000"/>
        </w:rPr>
      </w:pPr>
    </w:p>
    <w:p>
      <w:pPr>
        <w:pStyle w:val="Body"/>
        <w:ind w:left="720" w:hanging="7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rPr>
        <w:t>c.</w:t>
      </w:r>
      <w:r>
        <w:rPr>
          <w:rFonts w:ascii="Times New Roman" w:hAnsi="Times New Roman"/>
          <w:sz w:val="24"/>
          <w:szCs w:val="24"/>
          <w:rtl w:val="0"/>
        </w:rPr>
        <w:t xml:space="preserve">  </w:t>
      </w:r>
      <w:r>
        <w:rPr>
          <w:rFonts w:ascii="Times New Roman" w:hAnsi="Times New Roman"/>
          <w:b w:val="1"/>
          <w:bCs w:val="1"/>
          <w:sz w:val="24"/>
          <w:szCs w:val="24"/>
          <w:rtl w:val="0"/>
          <w:lang w:val="en-US"/>
        </w:rPr>
        <w:t>The duties of the Second Vice-President (Program &amp; Media Publicity) are to:</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1.  Be familiar with the SVCC By-Laws and Standing Rules.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2.  Recruit speakers for the entire program year plus entertainment for the December gathering.  </w:t>
        <w:tab/>
        <w:tab/>
        <w:tab/>
        <w:tab/>
        <w:t xml:space="preserve">     Make sure to have a variety of speakers and entertainment who are different from what SVCC </w:t>
        <w:tab/>
        <w:tab/>
        <w:t xml:space="preserve">     has had in the recent past.  Have a backup plan if a speaker becomes ill and cannot present.  </w:t>
        <w:tab/>
        <w:tab/>
        <w:tab/>
        <w:tab/>
        <w:t xml:space="preserve">     All should be of interest or benefit the Simi Valley community.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3. </w:t>
      </w:r>
      <w:r>
        <w:rPr>
          <w:rFonts w:ascii="Times New Roman" w:hAnsi="Times New Roman"/>
          <w:sz w:val="24"/>
          <w:szCs w:val="24"/>
          <w:rtl w:val="0"/>
          <w:lang w:val="en-US"/>
        </w:rPr>
        <w:t>In advance of the speaker appearing, reconfirm their commitment to speak.</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4. </w:t>
      </w:r>
      <w:r>
        <w:rPr>
          <w:rFonts w:ascii="Times New Roman" w:hAnsi="Times New Roman"/>
          <w:sz w:val="24"/>
          <w:szCs w:val="24"/>
          <w:rtl w:val="0"/>
          <w:lang w:val="en-US"/>
        </w:rPr>
        <w:t xml:space="preserve">Send out a press release to local newspapers and other media outlets.  Keep a list of current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 xml:space="preserve">media contacts and update as necessary.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5. </w:t>
      </w:r>
      <w:r>
        <w:rPr>
          <w:rFonts w:ascii="Times New Roman" w:hAnsi="Times New Roman"/>
          <w:sz w:val="24"/>
          <w:szCs w:val="24"/>
          <w:rtl w:val="0"/>
          <w:lang w:val="en-US"/>
        </w:rPr>
        <w:t>Assist with preparations for the President</w:t>
      </w:r>
      <w:r>
        <w:rPr>
          <w:rFonts w:ascii="Times New Roman" w:hAnsi="Times New Roman" w:hint="default"/>
          <w:sz w:val="24"/>
          <w:szCs w:val="24"/>
          <w:rtl w:val="0"/>
        </w:rPr>
        <w:t>’</w:t>
      </w:r>
      <w:r>
        <w:rPr>
          <w:rFonts w:ascii="Times New Roman" w:hAnsi="Times New Roman"/>
          <w:sz w:val="24"/>
          <w:szCs w:val="24"/>
          <w:rtl w:val="0"/>
          <w:lang w:val="en-US"/>
        </w:rPr>
        <w:t>s Breakfast.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6. </w:t>
      </w:r>
      <w:r>
        <w:rPr>
          <w:rFonts w:ascii="Times New Roman" w:hAnsi="Times New Roman"/>
          <w:sz w:val="24"/>
          <w:szCs w:val="24"/>
          <w:rtl w:val="0"/>
          <w:lang w:val="en-US"/>
        </w:rPr>
        <w:t xml:space="preserve">Be responsible for the purchase of an engraved memento for the outgoing president to be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presented at the President</w:t>
      </w:r>
      <w:r>
        <w:rPr>
          <w:rFonts w:ascii="Times New Roman" w:hAnsi="Times New Roman" w:hint="default"/>
          <w:sz w:val="24"/>
          <w:szCs w:val="24"/>
          <w:rtl w:val="0"/>
        </w:rPr>
        <w:t>’</w:t>
      </w:r>
      <w:r>
        <w:rPr>
          <w:rFonts w:ascii="Times New Roman" w:hAnsi="Times New Roman"/>
          <w:sz w:val="24"/>
          <w:szCs w:val="24"/>
          <w:rtl w:val="0"/>
          <w:lang w:val="en-US"/>
        </w:rPr>
        <w:t xml:space="preserve">s Breakfast by the Immediate Past President. Submit the receipt to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the treasurer for reimburseme</w:t>
      </w:r>
      <w:r>
        <w:rPr>
          <w:rFonts w:ascii="Times New Roman" w:hAnsi="Times New Roman"/>
          <w:sz w:val="24"/>
          <w:szCs w:val="24"/>
          <w:rtl w:val="0"/>
          <w:lang w:val="en-US"/>
        </w:rPr>
        <w:t>nt.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7. </w:t>
      </w:r>
      <w:r>
        <w:rPr>
          <w:rFonts w:ascii="Times New Roman" w:hAnsi="Times New Roman"/>
          <w:sz w:val="24"/>
          <w:szCs w:val="24"/>
          <w:rtl w:val="0"/>
          <w:lang w:val="en-US"/>
        </w:rPr>
        <w:t>Following the President</w:t>
      </w:r>
      <w:r>
        <w:rPr>
          <w:rFonts w:ascii="Times New Roman" w:hAnsi="Times New Roman" w:hint="default"/>
          <w:sz w:val="24"/>
          <w:szCs w:val="24"/>
          <w:rtl w:val="0"/>
        </w:rPr>
        <w:t>’</w:t>
      </w:r>
      <w:r>
        <w:rPr>
          <w:rFonts w:ascii="Times New Roman" w:hAnsi="Times New Roman"/>
          <w:sz w:val="24"/>
          <w:szCs w:val="24"/>
          <w:rtl w:val="0"/>
          <w:lang w:val="en-US"/>
        </w:rPr>
        <w:t xml:space="preserve">s Breakfast, prepare and send out a press release that names the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 xml:space="preserve">volunteers honored at that event, as well as announcing the incoming officers, location of </w:t>
      </w:r>
      <w:r>
        <w:rPr>
          <w:rFonts w:ascii="Times New Roman" w:cs="Times New Roman" w:hAnsi="Times New Roman" w:eastAsia="Times New Roman"/>
          <w:sz w:val="24"/>
          <w:szCs w:val="24"/>
          <w:rtl w:val="0"/>
          <w:lang w:val="en-US"/>
        </w:rPr>
        <w:tab/>
        <w:tab/>
        <w:tab/>
        <w:tab/>
        <w:t xml:space="preserve">    </w:t>
      </w:r>
      <w:r>
        <w:rPr>
          <w:rFonts w:ascii="Times New Roman" w:hAnsi="Times New Roman"/>
          <w:sz w:val="24"/>
          <w:szCs w:val="24"/>
          <w:rtl w:val="0"/>
          <w:lang w:val="en-US"/>
        </w:rPr>
        <w:t>General Meetings, and date of the next meeting.</w:t>
      </w:r>
    </w:p>
    <w:p>
      <w:pPr>
        <w:pStyle w:val="Body"/>
      </w:pPr>
      <w:r>
        <w:rPr>
          <w:rFonts w:ascii="Times New Roman" w:cs="Times New Roman" w:hAnsi="Times New Roman" w:eastAsia="Times New Roman"/>
          <w:sz w:val="24"/>
          <w:szCs w:val="24"/>
          <w:rtl w:val="0"/>
          <w:lang w:val="en-US"/>
        </w:rPr>
        <w:tab/>
        <w:tab/>
        <w:t>8.</w:t>
      </w:r>
      <w:r>
        <w:rPr>
          <w:rFonts w:ascii="Times New Roman" w:hAnsi="Times New Roman"/>
          <w:sz w:val="24"/>
          <w:szCs w:val="24"/>
          <w:rtl w:val="0"/>
        </w:rPr>
        <w:t xml:space="preserve"> </w:t>
      </w:r>
      <w:r>
        <w:rPr>
          <w:rFonts w:ascii="Times New Roman" w:hAnsi="Times New Roman"/>
          <w:sz w:val="24"/>
          <w:szCs w:val="24"/>
          <w:rtl w:val="0"/>
          <w:lang w:val="en-US"/>
        </w:rPr>
        <w:t>Perform other duties as assigned.</w:t>
      </w:r>
    </w:p>
    <w:p>
      <w:pPr>
        <w:pStyle w:val="Body"/>
        <w:ind w:left="1440" w:firstLine="0"/>
        <w:rPr>
          <w:rFonts w:ascii="Times New Roman" w:cs="Times New Roman" w:hAnsi="Times New Roman" w:eastAsia="Times New Roman"/>
          <w:strike w:val="1"/>
          <w:dstrike w:val="0"/>
          <w:sz w:val="24"/>
          <w:szCs w:val="24"/>
        </w:rPr>
      </w:pPr>
    </w:p>
    <w:p>
      <w:pPr>
        <w:pStyle w:val="Body"/>
        <w:ind w:firstLine="720"/>
        <w:rPr>
          <w:rFonts w:ascii="Times New Roman" w:cs="Times New Roman" w:hAnsi="Times New Roman" w:eastAsia="Times New Roman"/>
          <w:sz w:val="24"/>
          <w:szCs w:val="24"/>
        </w:rPr>
      </w:pPr>
      <w:r>
        <w:rPr>
          <w:rFonts w:ascii="Times New Roman" w:hAnsi="Times New Roman"/>
          <w:b w:val="1"/>
          <w:bCs w:val="1"/>
          <w:sz w:val="24"/>
          <w:szCs w:val="24"/>
          <w:rtl w:val="0"/>
        </w:rPr>
        <w:t>d.</w:t>
      </w:r>
      <w:r>
        <w:rPr>
          <w:rFonts w:ascii="Times New Roman" w:hAnsi="Times New Roman"/>
          <w:sz w:val="24"/>
          <w:szCs w:val="24"/>
          <w:rtl w:val="0"/>
        </w:rPr>
        <w:t xml:space="preserve">  </w:t>
      </w:r>
      <w:r>
        <w:rPr>
          <w:rFonts w:ascii="Times New Roman" w:hAnsi="Times New Roman"/>
          <w:b w:val="1"/>
          <w:bCs w:val="1"/>
          <w:sz w:val="24"/>
          <w:szCs w:val="24"/>
          <w:rtl w:val="0"/>
          <w:lang w:val="en-US"/>
        </w:rPr>
        <w:t>The duties of the Secretary are to:</w:t>
      </w:r>
      <w:r>
        <w:rPr>
          <w:rFonts w:ascii="Times New Roman" w:cs="Times New Roman" w:hAnsi="Times New Roman" w:eastAsia="Times New Roman"/>
          <w:sz w:val="24"/>
          <w:szCs w:val="24"/>
        </w:rPr>
        <w:tab/>
        <w:tab/>
        <w:tab/>
      </w:r>
    </w:p>
    <w:p>
      <w:pPr>
        <w:pStyle w:val="Normal (Web)"/>
        <w:numPr>
          <w:ilvl w:val="0"/>
          <w:numId w:val="15"/>
        </w:numPr>
        <w:spacing w:before="0" w:after="0"/>
        <w:jc w:val="both"/>
        <w:rPr>
          <w:lang w:val="en-US"/>
        </w:rPr>
      </w:pPr>
      <w:r>
        <w:rPr>
          <w:rtl w:val="0"/>
          <w:lang w:val="en-US"/>
        </w:rPr>
        <w:t>Be familiar with the SVCC By-Laws and Standing Rules.</w:t>
      </w:r>
    </w:p>
    <w:p>
      <w:pPr>
        <w:pStyle w:val="Normal (Web)"/>
        <w:numPr>
          <w:ilvl w:val="0"/>
          <w:numId w:val="15"/>
        </w:numPr>
        <w:spacing w:before="0" w:after="0"/>
        <w:rPr>
          <w:lang w:val="en-US"/>
        </w:rPr>
      </w:pPr>
      <w:r>
        <w:rPr>
          <w:rtl w:val="0"/>
          <w:lang w:val="en-US"/>
        </w:rPr>
        <w:t xml:space="preserve">Take minutes at Board and General Membership meetings. </w:t>
      </w:r>
      <w:r>
        <w:rPr>
          <w:rtl w:val="0"/>
          <w:lang w:val="en-US"/>
        </w:rPr>
        <w:t> </w:t>
      </w:r>
      <w:r>
        <w:rPr>
          <w:rtl w:val="0"/>
          <w:lang w:val="en-US"/>
        </w:rPr>
        <w:t>Revise them with any corrections when the minutes are read for approval.</w:t>
      </w:r>
    </w:p>
    <w:p>
      <w:pPr>
        <w:pStyle w:val="Normal (Web)"/>
        <w:numPr>
          <w:ilvl w:val="0"/>
          <w:numId w:val="15"/>
        </w:numPr>
        <w:spacing w:before="0" w:after="0"/>
        <w:rPr>
          <w:lang w:val="en-US"/>
        </w:rPr>
      </w:pPr>
      <w:r>
        <w:rPr>
          <w:rtl w:val="0"/>
          <w:lang w:val="en-US"/>
        </w:rPr>
        <w:t>Bring copies of minutes from the previous and current year to each meeting in case any questions come up at either the Board or the General membership meetings.</w:t>
      </w:r>
    </w:p>
    <w:p>
      <w:pPr>
        <w:pStyle w:val="Normal (Web)"/>
        <w:numPr>
          <w:ilvl w:val="0"/>
          <w:numId w:val="15"/>
        </w:numPr>
        <w:spacing w:before="0" w:after="0"/>
        <w:rPr>
          <w:lang w:val="en-US"/>
        </w:rPr>
      </w:pPr>
      <w:r>
        <w:rPr>
          <w:rtl w:val="0"/>
          <w:lang w:val="en-US"/>
        </w:rPr>
        <w:t>Serve as custodian for all minutes, By-Laws, Standing Rules, and any other documents of significance to the SVCC in perpetuity.  Pass all records to successor.</w:t>
      </w:r>
    </w:p>
    <w:p>
      <w:pPr>
        <w:pStyle w:val="Normal (Web)"/>
        <w:numPr>
          <w:ilvl w:val="0"/>
          <w:numId w:val="15"/>
        </w:numPr>
        <w:spacing w:before="0" w:after="0"/>
        <w:rPr>
          <w:lang w:val="en-US"/>
        </w:rPr>
      </w:pPr>
      <w:r>
        <w:rPr>
          <w:rtl w:val="0"/>
          <w:lang w:val="en-US"/>
        </w:rPr>
        <w:t>Assist with the monthly General membership meetings and the President</w:t>
      </w:r>
      <w:r>
        <w:rPr>
          <w:rtl w:val="0"/>
          <w:lang w:val="en-US"/>
        </w:rPr>
        <w:t>’</w:t>
      </w:r>
      <w:r>
        <w:rPr>
          <w:rtl w:val="0"/>
          <w:lang w:val="en-US"/>
        </w:rPr>
        <w:t>s Breakfast.</w:t>
      </w:r>
    </w:p>
    <w:p>
      <w:pPr>
        <w:pStyle w:val="Normal (Web)"/>
        <w:numPr>
          <w:ilvl w:val="0"/>
          <w:numId w:val="15"/>
        </w:numPr>
        <w:spacing w:before="0" w:after="0"/>
        <w:rPr>
          <w:lang w:val="en-US"/>
        </w:rPr>
      </w:pPr>
      <w:r>
        <w:rPr>
          <w:rtl w:val="0"/>
          <w:lang w:val="en-US"/>
        </w:rPr>
        <w:t>Prepare and distribute any correspondence as directed.</w:t>
      </w:r>
    </w:p>
    <w:p>
      <w:pPr>
        <w:pStyle w:val="Normal (Web)"/>
        <w:numPr>
          <w:ilvl w:val="0"/>
          <w:numId w:val="15"/>
        </w:numPr>
        <w:spacing w:before="0" w:after="0"/>
        <w:rPr>
          <w:lang w:val="en-US"/>
        </w:rPr>
      </w:pPr>
      <w:r>
        <w:rPr>
          <w:rtl w:val="0"/>
          <w:lang w:val="en-US"/>
        </w:rPr>
        <w:t xml:space="preserve">Perform other duties assigned.  </w:t>
      </w:r>
    </w:p>
    <w:p>
      <w:pPr>
        <w:pStyle w:val="Body"/>
        <w:ind w:left="1440" w:firstLine="0"/>
        <w:rPr>
          <w:rFonts w:ascii="Times New Roman" w:cs="Times New Roman" w:hAnsi="Times New Roman" w:eastAsia="Times New Roman"/>
          <w:strike w:val="1"/>
          <w:dstrike w:val="0"/>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it-IT"/>
        </w:rPr>
        <w:t xml:space="preserve"> e.</w:t>
      </w:r>
      <w:r>
        <w:rPr>
          <w:rFonts w:ascii="Times New Roman" w:hAnsi="Times New Roman"/>
          <w:sz w:val="24"/>
          <w:szCs w:val="24"/>
          <w:rtl w:val="0"/>
        </w:rPr>
        <w:t xml:space="preserve">  </w:t>
      </w:r>
      <w:r>
        <w:rPr>
          <w:rFonts w:ascii="Times New Roman" w:hAnsi="Times New Roman"/>
          <w:b w:val="1"/>
          <w:bCs w:val="1"/>
          <w:sz w:val="24"/>
          <w:szCs w:val="24"/>
          <w:rtl w:val="0"/>
          <w:lang w:val="en-US"/>
        </w:rPr>
        <w:t>The duties of the Treasurer are to handle all finances and to</w:t>
      </w:r>
      <w:r>
        <w:rPr>
          <w:rFonts w:ascii="Times New Roman" w:hAnsi="Times New Roman"/>
          <w:sz w:val="24"/>
          <w:szCs w:val="24"/>
          <w:rtl w:val="0"/>
        </w:rPr>
        <w:t>:</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Be familiar with the SVCC By-Laws and Standing Rules.</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Keep an accurate and permanent record of receipts and disbursements in a ledger.</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Secure two signatures on all checks. </w:t>
      </w:r>
      <w:r>
        <w:rPr>
          <w:rFonts w:ascii="Times New Roman" w:hAnsi="Times New Roman" w:hint="default"/>
          <w:sz w:val="24"/>
          <w:szCs w:val="24"/>
          <w:rtl w:val="0"/>
          <w:lang w:val="en-US"/>
        </w:rPr>
        <w:t> </w:t>
      </w:r>
      <w:r>
        <w:rPr>
          <w:rFonts w:ascii="Times New Roman" w:hAnsi="Times New Roman"/>
          <w:sz w:val="24"/>
          <w:szCs w:val="24"/>
          <w:rtl w:val="0"/>
          <w:lang w:val="en-US"/>
        </w:rPr>
        <w:t>The Treasurer, President, and Secretary (any two of three) are authorized to sign checks so long as their signatures are on file with the bank.</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Present a written statement of accounts at every SVCC Executive Board meeting, a verbal report to the General Membership at the monthly meetings, and at other times when requested.</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Receive, hold, and disperse all SVCC funds by direction of the Executive Board.</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Prepare an annual financial report, including all receipts and disbursements for the fiscal year as soon as possible following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and before June 30 for audit; isolating the income and expenses of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within that report.</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After the election, establish new signature cards (if needed) along with a copy of the May minutes and a cover letter indicating the new officers whose signatures are valid for signing checks. </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Maintain the Post Office Box 146, at the Neil Havens Post Office on Galena. </w:t>
      </w:r>
      <w:r>
        <w:rPr>
          <w:rFonts w:ascii="Times New Roman" w:hAnsi="Times New Roman" w:hint="default"/>
          <w:sz w:val="24"/>
          <w:szCs w:val="24"/>
          <w:rtl w:val="0"/>
          <w:lang w:val="en-US"/>
        </w:rPr>
        <w:t> </w:t>
      </w:r>
      <w:r>
        <w:rPr>
          <w:rFonts w:ascii="Times New Roman" w:hAnsi="Times New Roman"/>
          <w:sz w:val="24"/>
          <w:szCs w:val="24"/>
          <w:rtl w:val="0"/>
          <w:lang w:val="en-US"/>
        </w:rPr>
        <w:t>Check it regularly and process incoming mail appropriately.</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Greet members and guests to the monthly General Membership meetings, collect the lunch fee and </w:t>
      </w:r>
      <w:r>
        <w:rPr>
          <w:rFonts w:ascii="Times New Roman" w:hAnsi="Times New Roman"/>
          <w:sz w:val="24"/>
          <w:szCs w:val="24"/>
          <w:rtl w:val="0"/>
          <w:lang w:val="en-US"/>
        </w:rPr>
        <w:t>direct members/guests to</w:t>
      </w:r>
      <w:r>
        <w:rPr>
          <w:rFonts w:ascii="Times New Roman" w:hAnsi="Times New Roman"/>
          <w:color w:val="ff2600"/>
          <w:sz w:val="24"/>
          <w:szCs w:val="24"/>
          <w:rtl w:val="0"/>
          <w:lang w:val="en-US"/>
        </w:rPr>
        <w:t xml:space="preserve"> </w:t>
      </w:r>
      <w:r>
        <w:rPr>
          <w:rFonts w:ascii="Times New Roman" w:hAnsi="Times New Roman"/>
          <w:sz w:val="24"/>
          <w:szCs w:val="24"/>
          <w:rtl w:val="0"/>
          <w:lang w:val="en-US"/>
        </w:rPr>
        <w:t>their name placard</w:t>
      </w:r>
      <w:r>
        <w:rPr>
          <w:rFonts w:ascii="Times New Roman" w:hAnsi="Times New Roman"/>
          <w:sz w:val="24"/>
          <w:szCs w:val="24"/>
          <w:rtl w:val="0"/>
          <w:lang w:val="en-US"/>
        </w:rPr>
        <w:t xml:space="preserve"> and name labels</w:t>
      </w:r>
      <w:r>
        <w:rPr>
          <w:rFonts w:ascii="Times New Roman" w:hAnsi="Times New Roman"/>
          <w:sz w:val="24"/>
          <w:szCs w:val="24"/>
          <w:rtl w:val="0"/>
          <w:lang w:val="en-US"/>
        </w:rPr>
        <w:t xml:space="preserve">. Have a supply of receipts on hand if one is requested. </w:t>
      </w:r>
      <w:r>
        <w:rPr>
          <w:rFonts w:ascii="Times New Roman" w:hAnsi="Times New Roman" w:hint="default"/>
          <w:sz w:val="24"/>
          <w:szCs w:val="24"/>
          <w:rtl w:val="0"/>
          <w:lang w:val="en-US"/>
        </w:rPr>
        <w:t> </w:t>
      </w:r>
      <w:r>
        <w:rPr>
          <w:rFonts w:ascii="Times New Roman" w:hAnsi="Times New Roman"/>
          <w:sz w:val="24"/>
          <w:szCs w:val="24"/>
          <w:rtl w:val="0"/>
          <w:lang w:val="en-US"/>
        </w:rPr>
        <w:t xml:space="preserve">Collect money tendered for Opportunity Drawing tickets and any donations. </w:t>
      </w:r>
      <w:r>
        <w:rPr>
          <w:rFonts w:ascii="Times New Roman" w:hAnsi="Times New Roman" w:hint="default"/>
          <w:sz w:val="24"/>
          <w:szCs w:val="24"/>
          <w:rtl w:val="0"/>
          <w:lang w:val="en-US"/>
        </w:rPr>
        <w:t> </w:t>
      </w:r>
      <w:r>
        <w:rPr>
          <w:rFonts w:ascii="Times New Roman" w:hAnsi="Times New Roman"/>
          <w:sz w:val="24"/>
          <w:szCs w:val="24"/>
          <w:rtl w:val="0"/>
          <w:lang w:val="en-US"/>
        </w:rPr>
        <w:t>Having small bills to make change is advisable.</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Following the General meetings, record the source of income (lunch fee, Opportunity Drawing, membership fee, donation, etc.) on the ledger, prepare the bank deposit, and bank those funds in a timely fashion.</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Balance the checkbook with the bank statement each month and retain for the audit.</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File required tax forms as they become due, including Form 990-N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E-Postcard; 199N e-Postcard </w:t>
      </w:r>
      <w:r>
        <w:rPr>
          <w:rFonts w:ascii="Times New Roman" w:hAnsi="Times New Roman" w:hint="default"/>
          <w:sz w:val="24"/>
          <w:szCs w:val="24"/>
          <w:rtl w:val="0"/>
          <w:lang w:val="en-US"/>
        </w:rPr>
        <w:t xml:space="preserve">– </w:t>
      </w:r>
      <w:r>
        <w:rPr>
          <w:rFonts w:ascii="Times New Roman" w:hAnsi="Times New Roman"/>
          <w:sz w:val="24"/>
          <w:szCs w:val="24"/>
          <w:rtl w:val="0"/>
          <w:lang w:val="en-US"/>
        </w:rPr>
        <w:t>Franchise Tax Board;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and Statement of Information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Form SI-100.</w:t>
      </w:r>
    </w:p>
    <w:p>
      <w:pPr>
        <w:pStyle w:val="No Spacing"/>
        <w:numPr>
          <w:ilvl w:val="1"/>
          <w:numId w:val="1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Assist with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and perform other duties as assigned.</w:t>
      </w:r>
    </w:p>
    <w:p>
      <w:pPr>
        <w:pStyle w:val="No Spacing"/>
        <w:rPr>
          <w:rFonts w:ascii="Times New Roman" w:cs="Times New Roman" w:hAnsi="Times New Roman" w:eastAsia="Times New Roman"/>
          <w:sz w:val="24"/>
          <w:szCs w:val="24"/>
        </w:rPr>
      </w:pPr>
    </w:p>
    <w:p>
      <w:pPr>
        <w:pStyle w:val="Body"/>
        <w:ind w:left="810" w:hanging="81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rPr>
        <w:t xml:space="preserve"> f.</w:t>
      </w:r>
      <w:r>
        <w:rPr>
          <w:rFonts w:ascii="Times New Roman" w:hAnsi="Times New Roman"/>
          <w:sz w:val="24"/>
          <w:szCs w:val="24"/>
          <w:rtl w:val="0"/>
        </w:rPr>
        <w:t xml:space="preserve">  </w:t>
      </w:r>
      <w:r>
        <w:rPr>
          <w:rFonts w:ascii="Times New Roman" w:hAnsi="Times New Roman"/>
          <w:b w:val="1"/>
          <w:bCs w:val="1"/>
          <w:sz w:val="24"/>
          <w:szCs w:val="24"/>
          <w:rtl w:val="0"/>
          <w:lang w:val="en-US"/>
        </w:rPr>
        <w:t>The duties of the Auditor are to:</w:t>
      </w:r>
      <w:r>
        <w:rPr>
          <w:rFonts w:ascii="Times New Roman" w:hAnsi="Times New Roman"/>
          <w:sz w:val="24"/>
          <w:szCs w:val="24"/>
          <w:rtl w:val="0"/>
        </w:rPr>
        <w:t xml:space="preserve"> </w:t>
        <w:tab/>
        <w:tab/>
        <w:tab/>
      </w:r>
    </w:p>
    <w:p>
      <w:pPr>
        <w:pStyle w:val="Normal (Web)"/>
        <w:numPr>
          <w:ilvl w:val="0"/>
          <w:numId w:val="19"/>
        </w:numPr>
        <w:spacing w:before="0" w:after="0"/>
        <w:rPr>
          <w:lang w:val="en-US"/>
        </w:rPr>
      </w:pPr>
      <w:r>
        <w:rPr>
          <w:rtl w:val="0"/>
          <w:lang w:val="en-US"/>
        </w:rPr>
        <w:t>Be familiar with the SVCC By-Laws and Standing Rules.</w:t>
      </w:r>
    </w:p>
    <w:p>
      <w:pPr>
        <w:pStyle w:val="Normal (Web)"/>
        <w:numPr>
          <w:ilvl w:val="0"/>
          <w:numId w:val="19"/>
        </w:numPr>
        <w:spacing w:before="0" w:after="0"/>
        <w:rPr>
          <w:lang w:val="en-US"/>
        </w:rPr>
      </w:pPr>
      <w:r>
        <w:rPr>
          <w:rtl w:val="0"/>
          <w:lang w:val="en-US"/>
        </w:rPr>
        <w:t>Review and audit the books and the financial records of the Treasurer at any time deemed necessary by the Executive Board, but at least once each year following the President</w:t>
      </w:r>
      <w:r>
        <w:rPr>
          <w:rtl w:val="0"/>
          <w:lang w:val="en-US"/>
        </w:rPr>
        <w:t>’</w:t>
      </w:r>
      <w:r>
        <w:rPr>
          <w:rtl w:val="0"/>
          <w:lang w:val="en-US"/>
        </w:rPr>
        <w:t>s Breakfast and before July 1.</w:t>
      </w:r>
    </w:p>
    <w:p>
      <w:pPr>
        <w:pStyle w:val="Normal (Web)"/>
        <w:numPr>
          <w:ilvl w:val="0"/>
          <w:numId w:val="19"/>
        </w:numPr>
        <w:spacing w:before="0" w:after="0"/>
        <w:rPr>
          <w:lang w:val="en-US"/>
        </w:rPr>
      </w:pPr>
      <w:r>
        <w:rPr>
          <w:rtl w:val="0"/>
          <w:lang w:val="en-US"/>
        </w:rPr>
        <w:t>Present a written report to the Executive Board and to the General Membership following that audit at the September meeting.</w:t>
      </w:r>
    </w:p>
    <w:p>
      <w:pPr>
        <w:pStyle w:val="Normal (Web)"/>
        <w:numPr>
          <w:ilvl w:val="0"/>
          <w:numId w:val="19"/>
        </w:numPr>
        <w:spacing w:before="0" w:after="160"/>
        <w:rPr>
          <w:lang w:val="en-US"/>
        </w:rPr>
      </w:pPr>
      <w:r>
        <w:rPr>
          <w:rtl w:val="0"/>
          <w:lang w:val="en-US"/>
        </w:rPr>
        <w:t>Perform other duties as assigned.</w:t>
      </w:r>
    </w:p>
    <w:p>
      <w:pPr>
        <w:pStyle w:val="Body"/>
        <w:ind w:left="1500" w:firstLine="0"/>
        <w:rPr>
          <w:rFonts w:ascii="Times New Roman" w:cs="Times New Roman" w:hAnsi="Times New Roman" w:eastAsia="Times New Roman"/>
          <w:strike w:val="1"/>
          <w:dstrike w:val="0"/>
          <w:color w:val="c00000"/>
          <w:sz w:val="24"/>
          <w:szCs w:val="24"/>
          <w:u w:color="c00000"/>
        </w:rPr>
      </w:pPr>
    </w:p>
    <w:p>
      <w:pPr>
        <w:pStyle w:val="Body"/>
        <w:ind w:left="900" w:firstLine="0"/>
        <w:rPr>
          <w:rFonts w:ascii="Times New Roman" w:cs="Times New Roman" w:hAnsi="Times New Roman" w:eastAsia="Times New Roman"/>
          <w:sz w:val="24"/>
          <w:szCs w:val="24"/>
        </w:rPr>
      </w:pPr>
      <w:r>
        <w:rPr>
          <w:rFonts w:ascii="Times New Roman" w:hAnsi="Times New Roman"/>
          <w:b w:val="1"/>
          <w:bCs w:val="1"/>
          <w:sz w:val="24"/>
          <w:szCs w:val="24"/>
          <w:rtl w:val="0"/>
        </w:rPr>
        <w:t>g</w:t>
      </w:r>
      <w:r>
        <w:rPr>
          <w:rFonts w:ascii="Times New Roman" w:hAnsi="Times New Roman"/>
          <w:sz w:val="24"/>
          <w:szCs w:val="24"/>
          <w:rtl w:val="0"/>
        </w:rPr>
        <w:t xml:space="preserve">. </w:t>
      </w:r>
      <w:r>
        <w:rPr>
          <w:rFonts w:ascii="Times New Roman" w:hAnsi="Times New Roman"/>
          <w:b w:val="1"/>
          <w:bCs w:val="1"/>
          <w:sz w:val="24"/>
          <w:szCs w:val="24"/>
          <w:rtl w:val="0"/>
          <w:lang w:val="en-US"/>
        </w:rPr>
        <w:t>The Parliamentarian should understand Roberts Rules of Order. The duties are to</w:t>
      </w:r>
      <w:r>
        <w:rPr>
          <w:rFonts w:ascii="Times New Roman" w:hAnsi="Times New Roman"/>
          <w:sz w:val="24"/>
          <w:szCs w:val="24"/>
          <w:rtl w:val="0"/>
        </w:rPr>
        <w:t>:</w:t>
        <w:tab/>
      </w:r>
    </w:p>
    <w:p>
      <w:pPr>
        <w:pStyle w:val="Normal (Web)"/>
        <w:numPr>
          <w:ilvl w:val="0"/>
          <w:numId w:val="21"/>
        </w:numPr>
        <w:spacing w:before="0" w:after="0"/>
        <w:rPr>
          <w:lang w:val="en-US"/>
        </w:rPr>
      </w:pPr>
      <w:r>
        <w:rPr>
          <w:rtl w:val="0"/>
          <w:lang w:val="en-US"/>
        </w:rPr>
        <w:t>Be familiar with the SVCC By-Laws, Standing Rules, and Robert</w:t>
      </w:r>
      <w:r>
        <w:rPr>
          <w:rtl w:val="0"/>
          <w:lang w:val="en-US"/>
        </w:rPr>
        <w:t>’</w:t>
      </w:r>
      <w:r>
        <w:rPr>
          <w:rtl w:val="0"/>
          <w:lang w:val="en-US"/>
        </w:rPr>
        <w:t xml:space="preserve">s Rules of Order. </w:t>
      </w:r>
    </w:p>
    <w:p>
      <w:pPr>
        <w:pStyle w:val="Normal (Web)"/>
        <w:numPr>
          <w:ilvl w:val="0"/>
          <w:numId w:val="21"/>
        </w:numPr>
        <w:spacing w:before="0" w:after="0"/>
        <w:rPr>
          <w:lang w:val="en-US"/>
        </w:rPr>
      </w:pPr>
      <w:r>
        <w:rPr>
          <w:rtl w:val="0"/>
          <w:lang w:val="en-US"/>
        </w:rPr>
        <w:t>Give parliamentary advice on procedure and interpretation of the By-Laws, Standing Rules, and Robert</w:t>
      </w:r>
      <w:r>
        <w:rPr>
          <w:rtl w:val="0"/>
          <w:lang w:val="en-US"/>
        </w:rPr>
        <w:t>’</w:t>
      </w:r>
      <w:r>
        <w:rPr>
          <w:rtl w:val="0"/>
          <w:lang w:val="en-US"/>
        </w:rPr>
        <w:t xml:space="preserve">s Rules of Order whenever necessary. </w:t>
      </w:r>
    </w:p>
    <w:p>
      <w:pPr>
        <w:pStyle w:val="Normal (Web)"/>
        <w:numPr>
          <w:ilvl w:val="0"/>
          <w:numId w:val="21"/>
        </w:numPr>
        <w:spacing w:before="0" w:after="0"/>
        <w:rPr>
          <w:lang w:val="en-US"/>
        </w:rPr>
      </w:pPr>
      <w:r>
        <w:rPr>
          <w:rtl w:val="0"/>
          <w:lang w:val="en-US"/>
        </w:rPr>
        <w:t>Serve as advisor for the Nominating Committee to ensure candidates to be presented on the slate are qualified and understand the duties of that office for which they are being nominated.</w:t>
      </w:r>
    </w:p>
    <w:p>
      <w:pPr>
        <w:pStyle w:val="Normal (Web)"/>
        <w:numPr>
          <w:ilvl w:val="0"/>
          <w:numId w:val="21"/>
        </w:numPr>
        <w:spacing w:before="0" w:after="0"/>
        <w:rPr>
          <w:lang w:val="en-US"/>
        </w:rPr>
      </w:pPr>
      <w:r>
        <w:rPr>
          <w:rtl w:val="0"/>
          <w:lang w:val="en-US"/>
        </w:rPr>
        <w:t xml:space="preserve">Chair the By-Laws Review Committee, along with two other members appointed by the President, every two years or whenever called upon. </w:t>
      </w:r>
      <w:r>
        <w:rPr>
          <w:rtl w:val="0"/>
          <w:lang w:val="en-US"/>
        </w:rPr>
        <w:t> </w:t>
      </w:r>
      <w:r>
        <w:rPr>
          <w:rtl w:val="0"/>
          <w:lang w:val="en-US"/>
        </w:rPr>
        <w:t>Present proposed changes to the By-Laws in writing to the General Membership, explaining the rationale for those changes at one meeting and calling for a vote on those changes the following month.</w:t>
      </w:r>
    </w:p>
    <w:p>
      <w:pPr>
        <w:pStyle w:val="Normal (Web)"/>
        <w:numPr>
          <w:ilvl w:val="0"/>
          <w:numId w:val="21"/>
        </w:numPr>
        <w:spacing w:before="0" w:after="0"/>
        <w:rPr>
          <w:lang w:val="en-US"/>
        </w:rPr>
      </w:pPr>
      <w:r>
        <w:rPr>
          <w:rtl w:val="0"/>
          <w:lang w:val="en-US"/>
        </w:rPr>
        <w:t>Review the Standing Rules and propose revisions to the General Membership in writing. Explain the rationale for those changes and call for a vote at the same meeting.</w:t>
      </w:r>
    </w:p>
    <w:p>
      <w:pPr>
        <w:pStyle w:val="Normal (Web)"/>
        <w:numPr>
          <w:ilvl w:val="0"/>
          <w:numId w:val="21"/>
        </w:numPr>
        <w:spacing w:before="0" w:after="160"/>
        <w:rPr>
          <w:lang w:val="en-US"/>
        </w:rPr>
      </w:pPr>
      <w:r>
        <w:rPr>
          <w:rtl w:val="0"/>
          <w:lang w:val="en-US"/>
        </w:rPr>
        <w:t>Perform other duties as assigned.</w:t>
      </w:r>
    </w:p>
    <w:p>
      <w:pPr>
        <w:pStyle w:val="Body"/>
        <w:ind w:firstLine="720"/>
        <w:rPr>
          <w:rFonts w:ascii="Times New Roman" w:cs="Times New Roman" w:hAnsi="Times New Roman" w:eastAsia="Times New Roman"/>
          <w:b w:val="1"/>
          <w:bCs w:val="1"/>
          <w:strike w:val="1"/>
          <w:dstrike w:val="0"/>
          <w:sz w:val="24"/>
          <w:szCs w:val="24"/>
        </w:rPr>
      </w:pPr>
      <w:r>
        <w:rPr>
          <w:rFonts w:ascii="Times New Roman" w:hAnsi="Times New Roman"/>
          <w:b w:val="1"/>
          <w:bCs w:val="1"/>
          <w:sz w:val="24"/>
          <w:szCs w:val="24"/>
          <w:rtl w:val="0"/>
          <w:lang w:val="en-US"/>
        </w:rPr>
        <w:t>h. The duties of the Immediate Past President are to:</w:t>
        <w:tab/>
      </w:r>
    </w:p>
    <w:p>
      <w:pPr>
        <w:pStyle w:val="Normal (Web)"/>
        <w:numPr>
          <w:ilvl w:val="1"/>
          <w:numId w:val="23"/>
        </w:numPr>
        <w:spacing w:before="0" w:after="0"/>
        <w:rPr>
          <w:lang w:val="en-US"/>
        </w:rPr>
      </w:pPr>
      <w:r>
        <w:rPr>
          <w:rtl w:val="0"/>
          <w:lang w:val="en-US"/>
        </w:rPr>
        <w:t>Be familiar with the By-Laws and Standing Rules.</w:t>
      </w:r>
    </w:p>
    <w:p>
      <w:pPr>
        <w:pStyle w:val="Normal (Web)"/>
        <w:numPr>
          <w:ilvl w:val="1"/>
          <w:numId w:val="23"/>
        </w:numPr>
        <w:spacing w:before="0" w:after="0"/>
        <w:rPr>
          <w:lang w:val="en-US"/>
        </w:rPr>
      </w:pPr>
      <w:r>
        <w:rPr>
          <w:rtl w:val="0"/>
          <w:lang w:val="en-US"/>
        </w:rPr>
        <w:t>Serve as mentor/advisor to the President.</w:t>
      </w:r>
    </w:p>
    <w:p>
      <w:pPr>
        <w:pStyle w:val="Normal (Web)"/>
        <w:numPr>
          <w:ilvl w:val="1"/>
          <w:numId w:val="23"/>
        </w:numPr>
        <w:spacing w:before="0" w:after="0"/>
        <w:rPr>
          <w:lang w:val="en-US"/>
        </w:rPr>
      </w:pPr>
      <w:r>
        <w:rPr>
          <w:rtl w:val="0"/>
          <w:lang w:val="en-US"/>
        </w:rPr>
        <w:t>Assist whenever possible to ensure the integrity, continuity and stability of the organization.</w:t>
      </w:r>
    </w:p>
    <w:p>
      <w:pPr>
        <w:pStyle w:val="Normal (Web)"/>
        <w:numPr>
          <w:ilvl w:val="1"/>
          <w:numId w:val="24"/>
        </w:numPr>
        <w:bidi w:val="0"/>
        <w:spacing w:before="0" w:after="0"/>
        <w:ind w:right="0"/>
        <w:jc w:val="left"/>
        <w:rPr>
          <w:sz w:val="24"/>
          <w:szCs w:val="24"/>
          <w:rtl w:val="0"/>
          <w:lang w:val="en-US"/>
        </w:rPr>
      </w:pPr>
      <w:r>
        <w:rPr>
          <w:sz w:val="24"/>
          <w:szCs w:val="24"/>
          <w:shd w:val="clear" w:color="auto" w:fill="ffffff"/>
          <w:rtl w:val="0"/>
          <w:lang w:val="en-US"/>
        </w:rPr>
        <w:t>Support the current set of officers by active participation in Board and General meetings.</w:t>
      </w:r>
    </w:p>
    <w:p>
      <w:pPr>
        <w:pStyle w:val="Normal (Web)"/>
        <w:numPr>
          <w:ilvl w:val="1"/>
          <w:numId w:val="23"/>
        </w:numPr>
        <w:spacing w:before="0" w:after="0"/>
        <w:rPr>
          <w:lang w:val="en-US"/>
        </w:rPr>
      </w:pPr>
      <w:r>
        <w:rPr>
          <w:rtl w:val="0"/>
          <w:lang w:val="en-US"/>
        </w:rPr>
        <w:t>Perform other duties as assigned.</w:t>
      </w:r>
    </w:p>
    <w:p>
      <w:pPr>
        <w:pStyle w:val="Normal (Web)"/>
        <w:spacing w:before="0" w:after="0"/>
        <w:ind w:left="2160" w:firstLine="0"/>
        <w:rPr>
          <w:color w:val="00b050"/>
          <w:u w:color="00b050"/>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 xml:space="preserve">Section 3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it-IT"/>
        </w:rPr>
        <w:t>Term</w:t>
      </w:r>
    </w:p>
    <w:p>
      <w:pPr>
        <w:pStyle w:val="List Paragraph"/>
        <w:rPr>
          <w:rFonts w:ascii="Times New Roman" w:cs="Times New Roman" w:hAnsi="Times New Roman" w:eastAsia="Times New Roman"/>
          <w:sz w:val="24"/>
          <w:szCs w:val="24"/>
        </w:rPr>
      </w:pPr>
      <w:r>
        <w:rPr>
          <w:rFonts w:ascii="Times New Roman" w:hAnsi="Times New Roman"/>
          <w:sz w:val="24"/>
          <w:szCs w:val="24"/>
          <w:rtl w:val="0"/>
          <w:lang w:val="en-US"/>
        </w:rPr>
        <w:t xml:space="preserve">Officers serve a term of one year from July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June 30.</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Officers must have the records of their respective predecessors as of July 1. No officer</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may hold more than one office at a time.</w:t>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4 - Vacancies</w:t>
        <w:tab/>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vacancy occurring in any office is filled for the remainder of the term by a person elected by the Executive Board.  Election to fill a vacancy requires a majority vote of the Executive Board.   </w:t>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Section 5 - Nominations</w:t>
        <w:tab/>
        <w:tab/>
        <w:tab/>
        <w:tab/>
        <w:tab/>
        <w:tab/>
      </w:r>
    </w:p>
    <w:p>
      <w:pPr>
        <w:pStyle w:val="List Paragraph"/>
        <w:numPr>
          <w:ilvl w:val="0"/>
          <w:numId w:val="2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At the March General Membership meeting, the president will appoint a nominating committee comprised of a chair and three (3) members.  This committee is charged with preparing a slate of eligible and consenting nominees to be presented at the April General Membership meeting.  The chair shall give a copy of the By-Laws and Standing Rules to each prospective board nominee to ensure that candidate is capable and willing to perform the duties of that office.</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At the April meeting, additional nominations from the floor will be accepted and recorded by the nominating committee chair, and if all positions are filled, the slate will be closed.</w:t>
      </w:r>
    </w:p>
    <w:p>
      <w:pPr>
        <w:pStyle w:val="List Paragraph"/>
        <w:ind w:left="1080" w:firstLine="0"/>
        <w:rPr>
          <w:rFonts w:ascii="Times New Roman" w:cs="Times New Roman" w:hAnsi="Times New Roman" w:eastAsia="Times New Roman"/>
          <w:sz w:val="24"/>
          <w:szCs w:val="24"/>
        </w:rPr>
      </w:pPr>
    </w:p>
    <w:p>
      <w:pPr>
        <w:pStyle w:val="List Paragraph"/>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The election of SVCC Officers, will be held at the May General Membership meeting.  In the event there is more than one nominee for an office, a written ballot will be utilized.  If only one person is running for each office, a voice vote of approval of the slate as presented will be taken.  The newly elected officers will be installed at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in June.</w:t>
      </w:r>
    </w:p>
    <w:p>
      <w:pPr>
        <w:pStyle w:val="List Paragraph"/>
        <w:ind w:left="1080" w:firstLine="0"/>
        <w:rPr>
          <w:rFonts w:ascii="Times New Roman" w:cs="Times New Roman" w:hAnsi="Times New Roman" w:eastAsia="Times New Roman"/>
          <w:sz w:val="24"/>
          <w:szCs w:val="24"/>
        </w:rPr>
      </w:pPr>
    </w:p>
    <w:p>
      <w:pPr>
        <w:pStyle w:val="List Paragraph"/>
        <w:numPr>
          <w:ilvl w:val="0"/>
          <w:numId w:val="2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 individual shall serve as a member of the Executive Board, which will result in the existence of a subordinate-superior relationship between such individual and any relative of such individual through any line of authority.</w:t>
      </w:r>
    </w:p>
    <w:p>
      <w:pPr>
        <w:pStyle w:val="List Paragraph"/>
        <w:ind w:left="1080" w:firstLine="0"/>
        <w:rPr>
          <w:rFonts w:ascii="Times New Roman" w:cs="Times New Roman" w:hAnsi="Times New Roman" w:eastAsia="Times New Roman"/>
          <w:sz w:val="24"/>
          <w:szCs w:val="24"/>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6 - Removal from Office</w:t>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When an officer fails to fulfill the responsibilities of the office as prescribed in these By-Laws or Standing Rules, the remaining members of the Executive Board may vote to remove this person from office.</w:t>
        <w:tab/>
        <w:tab/>
        <w:tab/>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ARTICLE VI - EXECUTIVE BOARD</w:t>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1 - The Executive Board of SVCC is composed of: </w:t>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Elected officers: President, First and Second Vice-President</w:t>
      </w:r>
      <w:r>
        <w:rPr>
          <w:rFonts w:ascii="Times New Roman" w:hAnsi="Times New Roman"/>
          <w:sz w:val="24"/>
          <w:szCs w:val="24"/>
          <w:u w:color="00b050"/>
          <w:rtl w:val="0"/>
          <w:lang w:val="en-US"/>
        </w:rPr>
        <w:t>s</w:t>
      </w:r>
      <w:r>
        <w:rPr>
          <w:rFonts w:ascii="Times New Roman" w:hAnsi="Times New Roman"/>
          <w:sz w:val="24"/>
          <w:szCs w:val="24"/>
          <w:rtl w:val="0"/>
          <w:lang w:val="en-US"/>
        </w:rPr>
        <w:t>, Secretary, Treasurer, Auditor, Parliamentarian, and Immediate Past President.</w:t>
        <w:tab/>
        <w:tab/>
        <w:tab/>
        <w:tab/>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2 - The duties of the Executive Board are to: </w:t>
        <w:tab/>
        <w:tab/>
      </w:r>
    </w:p>
    <w:p>
      <w:pPr>
        <w:pStyle w:val="List Paragraph"/>
        <w:numPr>
          <w:ilvl w:val="0"/>
          <w:numId w:val="28"/>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Conduct business for recommendation to the General Membership. The Executive Board is empowered, when necessary, to make decisions and act on behalf of the General Membership.  </w:t>
      </w:r>
    </w:p>
    <w:p>
      <w:pPr>
        <w:pStyle w:val="List Paragraph"/>
        <w:numPr>
          <w:ilvl w:val="0"/>
          <w:numId w:val="28"/>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Meet prior to each General Membership meeting, or as deemed necessary.</w:t>
      </w:r>
    </w:p>
    <w:p>
      <w:pPr>
        <w:pStyle w:val="List Paragraph"/>
        <w:numPr>
          <w:ilvl w:val="0"/>
          <w:numId w:val="28"/>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Oversee and</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plan the President's Breakfast which includes: assigning tasks to ensure a successful outcome; determining costs and location; selecting the theme and color scheme; setting the program order; arranging for a guest speaker and the installation of officers; and preparing for the presentation of the Community Service Awards.</w:t>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Section 3 - Quorum</w:t>
        <w:tab/>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Five (5) members constitute a quorum for the transaction of business in any meeting of the Executive Board.</w:t>
        <w:tab/>
        <w:tab/>
        <w:tab/>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ARTICLE VII - PARLIAMENTARY AUTHORITY</w:t>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procedures of SVCC are governed by the current edition of Roberts Rules of Order Newly Revised. </w:t>
        <w:tab/>
        <w:tab/>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ARTICLES VIII - AMENDMENTS</w:t>
        <w:tab/>
        <w:tab/>
        <w:tab/>
        <w:tab/>
        <w:tab/>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These By-Laws may be amended by simple majority of the General Members present at the next General Membership meeting of SVCC provided that a copy of the proposed</w:t>
      </w:r>
      <w:r>
        <w:rPr>
          <w:rFonts w:ascii="Times New Roman" w:hAnsi="Times New Roman"/>
          <w:color w:val="00b050"/>
          <w:sz w:val="24"/>
          <w:szCs w:val="24"/>
          <w:u w:color="00b050"/>
          <w:rtl w:val="0"/>
        </w:rPr>
        <w:t xml:space="preserve"> </w:t>
      </w:r>
      <w:r>
        <w:rPr>
          <w:rFonts w:ascii="Times New Roman" w:hAnsi="Times New Roman"/>
          <w:sz w:val="24"/>
          <w:szCs w:val="24"/>
          <w:rtl w:val="0"/>
          <w:lang w:val="en-US"/>
        </w:rPr>
        <w:t>change(s) are made available to each voting member at least one month prior to voting.  Proposed amendments are presented by the parliamentarian who serves as chair of the By-Laws Revision Committee.</w:t>
        <w:tab/>
        <w:tab/>
        <w:tab/>
      </w:r>
    </w:p>
    <w:p>
      <w:pPr>
        <w:pStyle w:val="Body"/>
        <w:rPr>
          <w:rFonts w:ascii="Times New Roman" w:cs="Times New Roman" w:hAnsi="Times New Roman" w:eastAsia="Times New Roman"/>
          <w:sz w:val="24"/>
          <w:szCs w:val="24"/>
        </w:rPr>
      </w:pPr>
      <w:r>
        <w:rPr>
          <w:rFonts w:ascii="Times New Roman" w:hAnsi="Times New Roman"/>
          <w:b w:val="1"/>
          <w:bCs w:val="1"/>
          <w:sz w:val="28"/>
          <w:szCs w:val="28"/>
          <w:rtl w:val="0"/>
          <w:lang w:val="de-DE"/>
        </w:rPr>
        <w:t>ARTICLE IX - DISSOLUTION</w:t>
      </w:r>
      <w:r>
        <w:rPr>
          <w:rFonts w:ascii="Times New Roman" w:cs="Times New Roman" w:hAnsi="Times New Roman" w:eastAsia="Times New Roman"/>
          <w:sz w:val="24"/>
          <w:szCs w:val="24"/>
        </w:rPr>
        <w:tab/>
        <w:tab/>
        <w:tab/>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In the event of dissolution, liquidation, or abandonment of SVCC, all assets shall not benefit any </w:t>
      </w:r>
      <w:r>
        <w:rPr>
          <w:rFonts w:ascii="Times New Roman" w:cs="Times New Roman" w:hAnsi="Times New Roman" w:eastAsia="Times New Roman"/>
          <w:sz w:val="24"/>
          <w:szCs w:val="24"/>
        </w:rPr>
        <w:tab/>
        <w:tab/>
        <w:tab/>
        <w:tab/>
      </w:r>
      <w:r>
        <w:rPr>
          <w:rFonts w:ascii="Times New Roman" w:hAnsi="Times New Roman"/>
          <w:sz w:val="24"/>
          <w:szCs w:val="24"/>
          <w:rtl w:val="0"/>
          <w:lang w:val="en-US"/>
        </w:rPr>
        <w:t>member or individual. The Executive Board shall approve and</w:t>
      </w:r>
      <w:r>
        <w:rPr>
          <w:rFonts w:ascii="Times New Roman" w:hAnsi="Times New Roman"/>
          <w:color w:val="00b050"/>
          <w:sz w:val="24"/>
          <w:szCs w:val="24"/>
          <w:u w:color="00b050"/>
          <w:rtl w:val="0"/>
        </w:rPr>
        <w:t xml:space="preserve"> </w:t>
      </w:r>
      <w:r>
        <w:rPr>
          <w:rFonts w:ascii="Times New Roman" w:hAnsi="Times New Roman"/>
          <w:sz w:val="24"/>
          <w:szCs w:val="24"/>
          <w:rtl w:val="0"/>
          <w:lang w:val="en-US"/>
        </w:rPr>
        <w:t xml:space="preserve">distribute assets to one or more regularly </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organized charitable, educational, scientific, or philanthropic organizations. </w:t>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No Spacing"/>
        <w:rPr>
          <w:rFonts w:ascii="Times New Roman" w:cs="Times New Roman" w:hAnsi="Times New Roman" w:eastAsia="Times New Roman"/>
        </w:rPr>
      </w:pPr>
      <w:r>
        <w:rPr>
          <w:rFonts w:ascii="Times New Roman" w:hAnsi="Times New Roman"/>
          <w:rtl w:val="0"/>
          <w:lang w:val="en-US"/>
        </w:rPr>
        <w:t>SVCC Secretary________________________________</w:t>
      </w:r>
    </w:p>
    <w:p>
      <w:pPr>
        <w:pStyle w:val="No Spacing"/>
        <w:rPr>
          <w:rFonts w:ascii="Times New Roman" w:cs="Times New Roman" w:hAnsi="Times New Roman" w:eastAsia="Times New Roman"/>
        </w:rPr>
      </w:pPr>
      <w:r>
        <w:rPr>
          <w:rFonts w:ascii="Times New Roman" w:cs="Times New Roman" w:hAnsi="Times New Roman" w:eastAsia="Times New Roman"/>
        </w:rPr>
        <w:tab/>
        <w:tab/>
        <w:tab/>
      </w:r>
      <w:r>
        <w:rPr>
          <w:rFonts w:ascii="Times New Roman" w:hAnsi="Times New Roman"/>
          <w:rtl w:val="0"/>
          <w:lang w:val="en-US"/>
        </w:rPr>
        <w:t>/s/ John Tolson</w:t>
      </w:r>
      <w:r>
        <w:rPr>
          <w:rFonts w:ascii="Times New Roman" w:cs="Times New Roman" w:hAnsi="Times New Roman" w:eastAsia="Times New Roman"/>
        </w:rPr>
        <w:tab/>
      </w:r>
    </w:p>
    <w:p>
      <w:pPr>
        <w:pStyle w:val="No Spacing"/>
        <w:rPr>
          <w:rFonts w:ascii="Times New Roman" w:cs="Times New Roman" w:hAnsi="Times New Roman" w:eastAsia="Times New Roman"/>
        </w:rPr>
      </w:pPr>
      <w:r>
        <w:rPr>
          <w:rFonts w:ascii="Times New Roman" w:cs="Times New Roman" w:hAnsi="Times New Roman" w:eastAsia="Times New Roman"/>
        </w:rPr>
        <w:tab/>
        <w:tab/>
        <w:tab/>
        <w:tab/>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Proposed/Presented to General Membership on </w:t>
      </w:r>
      <w:r>
        <w:rPr>
          <w:rFonts w:ascii="Times New Roman" w:hAnsi="Times New Roman"/>
          <w:sz w:val="24"/>
          <w:szCs w:val="24"/>
          <w:rtl w:val="0"/>
          <w:lang w:val="en-US"/>
        </w:rPr>
        <w:t xml:space="preserve">September 28, 2018 </w:t>
      </w:r>
      <w:r>
        <w:rPr>
          <w:rFonts w:ascii="Times New Roman" w:cs="Times New Roman" w:hAnsi="Times New Roman" w:eastAsia="Times New Roman"/>
          <w:sz w:val="24"/>
          <w:szCs w:val="24"/>
          <w:rtl w:val="0"/>
        </w:rPr>
        <w:tab/>
        <w:t xml:space="preserve"> </w:t>
        <w:tab/>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Adopted by General Membership on </w:t>
      </w:r>
      <w:r>
        <w:rPr>
          <w:rFonts w:ascii="Times New Roman" w:hAnsi="Times New Roman"/>
          <w:sz w:val="24"/>
          <w:szCs w:val="24"/>
          <w:rtl w:val="0"/>
          <w:lang w:val="en-US"/>
        </w:rPr>
        <w:t xml:space="preserve">November 8, 2018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 xml:space="preserve">    </w:t>
        <w:tab/>
        <w:t xml:space="preserve"> </w:t>
        <w:tab/>
        <w:t xml:space="preserve"> </w:t>
      </w:r>
    </w:p>
    <w:p>
      <w:pPr>
        <w:pStyle w:val="Body"/>
      </w:pPr>
      <w:r>
        <w:rPr>
          <w:rFonts w:ascii="Times New Roman" w:cs="Times New Roman" w:hAnsi="Times New Roman" w:eastAsia="Times New Roman"/>
          <w:sz w:val="24"/>
          <w:szCs w:val="24"/>
        </w:rPr>
        <w:tab/>
        <w:tab/>
        <w:tab/>
        <w:tab/>
        <w:tab/>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sz w:val="18"/>
        <w:szCs w:val="18"/>
      </w:rPr>
    </w:pPr>
  </w:p>
  <w:p>
    <w:pPr>
      <w:pStyle w:val="footer"/>
      <w:jc w:val="center"/>
    </w:pPr>
    <w:r>
      <w:rPr>
        <w:sz w:val="18"/>
        <w:szCs w:val="18"/>
        <w:rtl w:val="0"/>
        <w:lang w:val="en-US"/>
      </w:rPr>
      <w:t xml:space="preserve">SVCC By-Laws. 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8</w:t>
    </w:r>
    <w:r>
      <w:rPr>
        <w:sz w:val="18"/>
        <w:szCs w:val="18"/>
        <w:rtl w:val="0"/>
      </w:rPr>
      <w:fldChar w:fldCharType="end" w:fldLock="0"/>
    </w:r>
    <w:r>
      <w:rPr>
        <w:sz w:val="18"/>
        <w:szCs w:val="18"/>
        <w:rtl w:val="0"/>
        <w:lang w:val="en-US"/>
      </w:rPr>
      <w:t xml:space="preserve"> of 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low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1"/>
  </w:abstractNum>
  <w:abstractNum w:abstractNumId="17">
    <w:multiLevelType w:val="hybridMultilevel"/>
    <w:styleLink w:val="Imported Style 11"/>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2"/>
  </w:abstractNum>
  <w:abstractNum w:abstractNumId="19">
    <w:multiLevelType w:val="hybridMultilevel"/>
    <w:styleLink w:val="Imported Style 1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decimal"/>
      <w:suff w:val="tab"/>
      <w:lvlText w:val="%1."/>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lowerLetter"/>
      <w:suff w:val="tab"/>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startOverride w:val="4"/>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0"/>
    <w:lvlOverride w:ilvl="0">
      <w:lvl w:ilvl="0">
        <w:start w:val="1"/>
        <w:numFmt w:val="decimal"/>
        <w:suff w:val="tab"/>
        <w:lvlText w:val="%1."/>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3600" w:hanging="2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5760" w:hanging="2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7920" w:hanging="2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23"/>
  </w:num>
  <w:num w:numId="26">
    <w:abstractNumId w:val="22"/>
  </w:num>
  <w:num w:numId="27">
    <w:abstractNumId w:val="25"/>
  </w:num>
  <w:num w:numId="28">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1"/>
      </w:numPr>
    </w:pPr>
  </w:style>
  <w:style w:type="numbering" w:styleId="Imported Style 9">
    <w:name w:val="Imported Style 9"/>
    <w:pPr>
      <w:numPr>
        <w:numId w:val="14"/>
      </w:numPr>
    </w:pPr>
  </w:style>
  <w:style w:type="numbering" w:styleId="Imported Style 10">
    <w:name w:val="Imported Style 10"/>
    <w:pPr>
      <w:numPr>
        <w:numId w:val="16"/>
      </w:numPr>
    </w:pPr>
  </w:style>
  <w:style w:type="numbering" w:styleId="Imported Style 11">
    <w:name w:val="Imported Style 11"/>
    <w:pPr>
      <w:numPr>
        <w:numId w:val="18"/>
      </w:numPr>
    </w:pPr>
  </w:style>
  <w:style w:type="numbering" w:styleId="Imported Style 12">
    <w:name w:val="Imported Style 12"/>
    <w:pPr>
      <w:numPr>
        <w:numId w:val="20"/>
      </w:numPr>
    </w:pPr>
  </w:style>
  <w:style w:type="numbering" w:styleId="Imported Style 8">
    <w:name w:val="Imported Style 8"/>
    <w:pPr>
      <w:numPr>
        <w:numId w:val="22"/>
      </w:numPr>
    </w:pPr>
  </w:style>
  <w:style w:type="numbering" w:styleId="Imported Style 13">
    <w:name w:val="Imported Style 13"/>
    <w:pPr>
      <w:numPr>
        <w:numId w:val="25"/>
      </w:numPr>
    </w:pPr>
  </w:style>
  <w:style w:type="numbering" w:styleId="Imported Style 14">
    <w:name w:val="Imported Style 14"/>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